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95" w:rsidRPr="00226C95" w:rsidRDefault="00226C95" w:rsidP="00226C95">
      <w:pPr>
        <w:jc w:val="center"/>
        <w:rPr>
          <w:b/>
          <w:lang w:val="el-GR"/>
        </w:rPr>
      </w:pPr>
      <w:r w:rsidRPr="00226C95">
        <w:rPr>
          <w:rFonts w:ascii="Arial" w:hAnsi="Arial" w:cs="Arial"/>
          <w:b/>
          <w:sz w:val="24"/>
          <w:szCs w:val="24"/>
          <w:lang w:val="el-GR"/>
        </w:rPr>
        <w:t>Π</w:t>
      </w:r>
      <w:r w:rsidRPr="00226C95">
        <w:rPr>
          <w:rFonts w:ascii="Arial" w:hAnsi="Arial" w:cs="Arial"/>
          <w:b/>
          <w:sz w:val="24"/>
          <w:szCs w:val="24"/>
          <w:lang w:val="el-GR"/>
        </w:rPr>
        <w:t>ροτάσεις για δραστηριότητες</w:t>
      </w:r>
      <w:r w:rsidRPr="00226C95">
        <w:rPr>
          <w:rFonts w:ascii="Arial" w:hAnsi="Arial" w:cs="Arial"/>
          <w:b/>
          <w:sz w:val="24"/>
          <w:szCs w:val="24"/>
          <w:lang w:val="el-GR"/>
        </w:rPr>
        <w:t>, βιβλία και τραγούδι σχετικά με Μουσεία</w:t>
      </w:r>
    </w:p>
    <w:p w:rsidR="00226C95" w:rsidRPr="006C285E" w:rsidRDefault="00226C95" w:rsidP="00226C9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u w:val="single"/>
          <w:lang w:val="el-GR"/>
        </w:rPr>
      </w:pPr>
      <w:r w:rsidRPr="006C285E">
        <w:rPr>
          <w:rFonts w:ascii="Arial" w:hAnsi="Arial" w:cs="Arial"/>
          <w:b/>
          <w:sz w:val="24"/>
          <w:szCs w:val="24"/>
          <w:u w:val="single"/>
          <w:lang w:val="el-GR"/>
        </w:rPr>
        <w:t>Πορτρέτα</w:t>
      </w:r>
      <w:r w:rsidRPr="006C285E">
        <w:rPr>
          <w:rFonts w:ascii="Arial" w:hAnsi="Arial" w:cs="Arial"/>
          <w:sz w:val="24"/>
          <w:szCs w:val="24"/>
          <w:u w:val="single"/>
          <w:lang w:val="el-GR"/>
        </w:rPr>
        <w:t xml:space="preserve">: </w:t>
      </w:r>
      <w:bookmarkStart w:id="0" w:name="_GoBack"/>
      <w:bookmarkEnd w:id="0"/>
    </w:p>
    <w:p w:rsidR="00226C95" w:rsidRPr="006C285E" w:rsidRDefault="00226C95" w:rsidP="00226C95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>Στόχος η ανάδειξη της ποικιλομορφίας.</w:t>
      </w:r>
    </w:p>
    <w:p w:rsidR="00226C95" w:rsidRPr="006C285E" w:rsidRDefault="00226C95" w:rsidP="00226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>Ι] Τα παιδιά περιηγούνται στην ψηφιακή έκθεση του παιδικού διαγωνισμού «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ΕΙΜΑΙ…Πώς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βλέπω τον εαυτό μου», με συμμετοχές από όλη την Ελλάδα και το εξωτερικό, που διοργάνωσε το Μουσείο Κυκλαδικής Τέχνης. Ο σύνδεσμος από τις 18/5 θα βρίσκεται στην κεντρική σελίδα του μουσείου </w:t>
      </w:r>
      <w:hyperlink r:id="rId6" w:history="1"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www.cycladic.gr</w:t>
        </w:r>
      </w:hyperlink>
      <w:r w:rsidRPr="006C285E">
        <w:rPr>
          <w:rFonts w:ascii="Arial" w:hAnsi="Arial" w:cs="Arial"/>
          <w:sz w:val="24"/>
          <w:szCs w:val="24"/>
          <w:lang w:val="el-GR"/>
        </w:rPr>
        <w:t xml:space="preserve">. Η έμπνευση του φετινού διαγωνισμού ήταν ένας χάλκινος καθρέφτης από την Κύπρο που χρονολογείται ανάμεσα στο 1200 και το 1050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π.Χ.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και βρίσκεται στη μόνιμη συλλογή του Μουσείου.</w:t>
      </w:r>
    </w:p>
    <w:p w:rsidR="00226C95" w:rsidRPr="006C285E" w:rsidRDefault="00226C95" w:rsidP="00226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 xml:space="preserve"> Θα μπορούν επίσης να παρακολουθήσουν βίντεο με χορογραφίες και θεατρικά δρώμενα από τους μαθητές του Ωδείου Αθηνών, εμπνευσμένα από το θέμα του διαγωνισμού και </w:t>
      </w:r>
      <w:r w:rsidRPr="006C285E">
        <w:rPr>
          <w:rFonts w:ascii="Arial" w:hAnsi="Arial" w:cs="Arial"/>
          <w:b/>
          <w:sz w:val="24"/>
          <w:szCs w:val="24"/>
          <w:lang w:val="el-GR"/>
        </w:rPr>
        <w:t>να πάρουν μέρος σε πρωτότυπες δράσεις, με αφορμή τον καθρέφτη</w:t>
      </w:r>
      <w:r w:rsidRPr="006C285E">
        <w:rPr>
          <w:rFonts w:ascii="Arial" w:hAnsi="Arial" w:cs="Arial"/>
          <w:sz w:val="24"/>
          <w:szCs w:val="24"/>
          <w:lang w:val="el-GR"/>
        </w:rPr>
        <w:t>, που σχεδίασαν οι καλλιτέχνες της κριτικής επιτροπής.</w:t>
      </w:r>
    </w:p>
    <w:p w:rsidR="00226C95" w:rsidRPr="006C285E" w:rsidRDefault="00226C95" w:rsidP="00226C95">
      <w:pPr>
        <w:spacing w:after="0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 xml:space="preserve">ΙΙ] Μπορούν να δουν προσωπογραφίες, κυρίως παιδιών, που βρίσκονται σε ελληνικά μουσεία. Ενδεικτικά, από την Εθνική Πινακοθήκη: </w:t>
      </w:r>
    </w:p>
    <w:p w:rsidR="00226C95" w:rsidRPr="006C285E" w:rsidRDefault="00226C95" w:rsidP="00226C95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el-GR"/>
        </w:rPr>
      </w:pPr>
      <w:hyperlink r:id="rId7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Προσωπογραφία παιδιού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8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Προσωπογραφία Αγησίλαου Γαλανόπουλου σε παιδική ηλικία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9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Το παιδί με το ξύλινο αλογάκι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10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 xml:space="preserve">Το ψάθινο </w:t>
        </w:r>
        <w:proofErr w:type="spellStart"/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καπέλλο</w:t>
        </w:r>
        <w:proofErr w:type="spellEnd"/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11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 xml:space="preserve">Προσωπογραφία του μικρού Κωνσταντίνου </w:t>
        </w:r>
        <w:proofErr w:type="spellStart"/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Μοντεσάντου</w:t>
        </w:r>
        <w:proofErr w:type="spellEnd"/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,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hyperlink r:id="rId12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Γιάντες,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 </w:t>
      </w:r>
      <w:hyperlink r:id="rId13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Κόρη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 </w:t>
      </w:r>
      <w:hyperlink r:id="rId14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 xml:space="preserve">Τηλέμαχος </w:t>
        </w:r>
        <w:proofErr w:type="spellStart"/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Γύζης</w:t>
        </w:r>
        <w:proofErr w:type="spellEnd"/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15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Γυναίκα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16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Καθρέφτης με μοβ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17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Μάσκα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, </w:t>
      </w:r>
      <w:hyperlink r:id="rId18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Φτερουγίσματα</w:t>
        </w:r>
      </w:hyperlink>
      <w:r w:rsidRPr="006C285E">
        <w:rPr>
          <w:rFonts w:ascii="Arial" w:hAnsi="Arial" w:cs="Arial"/>
          <w:i/>
          <w:iCs/>
          <w:sz w:val="24"/>
          <w:szCs w:val="24"/>
          <w:lang w:val="el-GR"/>
        </w:rPr>
        <w:t xml:space="preserve">. </w:t>
      </w:r>
    </w:p>
    <w:p w:rsidR="00226C95" w:rsidRPr="006C285E" w:rsidRDefault="00226C95" w:rsidP="00226C95">
      <w:pPr>
        <w:spacing w:after="0"/>
        <w:jc w:val="both"/>
        <w:rPr>
          <w:rFonts w:ascii="Arial" w:hAnsi="Arial" w:cs="Arial"/>
          <w:iCs/>
          <w:sz w:val="24"/>
          <w:szCs w:val="24"/>
          <w:lang w:val="el-GR"/>
        </w:rPr>
      </w:pPr>
      <w:r w:rsidRPr="006C285E">
        <w:rPr>
          <w:rFonts w:ascii="Arial" w:hAnsi="Arial" w:cs="Arial"/>
          <w:i/>
          <w:iCs/>
          <w:sz w:val="24"/>
          <w:szCs w:val="24"/>
          <w:lang w:val="el-GR"/>
        </w:rPr>
        <w:tab/>
      </w:r>
      <w:r w:rsidRPr="006C285E">
        <w:rPr>
          <w:rFonts w:ascii="Arial" w:hAnsi="Arial" w:cs="Arial"/>
          <w:iCs/>
          <w:sz w:val="24"/>
          <w:szCs w:val="24"/>
          <w:lang w:val="el-GR"/>
        </w:rPr>
        <w:t xml:space="preserve">Επίσης να περιηγηθούν στην έκθεση </w:t>
      </w:r>
      <w:hyperlink r:id="rId19" w:history="1">
        <w:r w:rsidRPr="006C285E">
          <w:rPr>
            <w:rStyle w:val="Hyperlink"/>
            <w:rFonts w:ascii="Arial" w:hAnsi="Arial" w:cs="Arial"/>
            <w:iCs/>
            <w:sz w:val="24"/>
            <w:szCs w:val="24"/>
            <w:lang w:val="el-GR"/>
          </w:rPr>
          <w:t>Η ανθρώπινη μορφή στην ελληνική Ζωγραφική, 20</w:t>
        </w:r>
        <w:r w:rsidRPr="006C285E">
          <w:rPr>
            <w:rStyle w:val="Hyperlink"/>
            <w:rFonts w:ascii="Arial" w:hAnsi="Arial" w:cs="Arial"/>
            <w:iCs/>
            <w:sz w:val="24"/>
            <w:szCs w:val="24"/>
            <w:vertAlign w:val="superscript"/>
            <w:lang w:val="el-GR"/>
          </w:rPr>
          <w:t>ος</w:t>
        </w:r>
        <w:r w:rsidRPr="006C285E">
          <w:rPr>
            <w:rStyle w:val="Hyperlink"/>
            <w:rFonts w:ascii="Arial" w:hAnsi="Arial" w:cs="Arial"/>
            <w:iCs/>
            <w:sz w:val="24"/>
            <w:szCs w:val="24"/>
            <w:lang w:val="el-GR"/>
          </w:rPr>
          <w:t xml:space="preserve"> αιώνας</w:t>
        </w:r>
      </w:hyperlink>
      <w:r w:rsidRPr="006C285E">
        <w:rPr>
          <w:rFonts w:ascii="Arial" w:hAnsi="Arial" w:cs="Arial"/>
          <w:iCs/>
          <w:sz w:val="24"/>
          <w:szCs w:val="24"/>
          <w:lang w:val="el-GR"/>
        </w:rPr>
        <w:t xml:space="preserve">, </w:t>
      </w:r>
      <w:r w:rsidRPr="006C285E">
        <w:rPr>
          <w:rFonts w:ascii="Arial" w:hAnsi="Arial" w:cs="Arial"/>
          <w:sz w:val="24"/>
          <w:szCs w:val="24"/>
          <w:lang w:val="el-GR"/>
        </w:rPr>
        <w:t>ΙΔΡΥΜΑ ΕΙΚΑΣΤΙΚΩΝ ΤΕΧΝΩΝ ΚΑΙ ΜΟΥΣΙΚΗΣ Β. &amp; Μ. ΘΕΟΧΑΡΑΚΗ:</w:t>
      </w:r>
      <w:r w:rsidRPr="006C285E">
        <w:rPr>
          <w:rFonts w:ascii="Arial" w:hAnsi="Arial" w:cs="Arial"/>
          <w:iCs/>
          <w:sz w:val="24"/>
          <w:szCs w:val="24"/>
          <w:lang w:val="el-GR"/>
        </w:rPr>
        <w:t>.</w:t>
      </w:r>
    </w:p>
    <w:p w:rsidR="00226C95" w:rsidRPr="006C285E" w:rsidRDefault="00226C95" w:rsidP="00226C95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 xml:space="preserve">ΙΙΙ] Κάθε παιδί κάνει το πορτρέτο του, με τη βοήθεια του καθρέφτη, και το φωτογραφίζει. Ο/η εκπαιδευτικός μπορεί να δημιουργήσει την ψηφιακή πινακοθήκη της τάξης. </w:t>
      </w:r>
    </w:p>
    <w:p w:rsidR="00226C95" w:rsidRPr="006C285E" w:rsidRDefault="00226C95" w:rsidP="00226C95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226C95" w:rsidRPr="006C285E" w:rsidRDefault="00226C95" w:rsidP="00226C9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6C285E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Ιστορίες στο Μουσείο </w:t>
      </w:r>
    </w:p>
    <w:p w:rsidR="00226C95" w:rsidRPr="006C285E" w:rsidRDefault="00226C95" w:rsidP="00226C95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 xml:space="preserve">Τα παιδιά επιλέγουν τρία αντικείμενα από τις </w:t>
      </w:r>
      <w:r w:rsidRPr="006C285E">
        <w:rPr>
          <w:rFonts w:ascii="Arial" w:hAnsi="Arial" w:cs="Arial"/>
          <w:sz w:val="24"/>
          <w:szCs w:val="24"/>
        </w:rPr>
        <w:t>online</w:t>
      </w:r>
      <w:r w:rsidRPr="006C285E">
        <w:rPr>
          <w:rFonts w:ascii="Arial" w:hAnsi="Arial" w:cs="Arial"/>
          <w:sz w:val="24"/>
          <w:szCs w:val="24"/>
          <w:lang w:val="el-GR"/>
        </w:rPr>
        <w:t xml:space="preserve"> συλλογές κάποιου ελληνικού μουσείου και φτιάχνουν μια μικρή ιστορία μυθοπλασίας. Η ιστορία μπορεί α] να αφορά τα ίδια τα αντικείμενα, </w:t>
      </w:r>
      <w:r>
        <w:rPr>
          <w:rFonts w:ascii="Arial" w:hAnsi="Arial" w:cs="Arial"/>
          <w:sz w:val="24"/>
          <w:szCs w:val="24"/>
          <w:lang w:val="el-GR"/>
        </w:rPr>
        <w:t xml:space="preserve">τα οποία </w:t>
      </w:r>
      <w:r w:rsidRPr="006C285E">
        <w:rPr>
          <w:rFonts w:ascii="Arial" w:hAnsi="Arial" w:cs="Arial"/>
          <w:sz w:val="24"/>
          <w:szCs w:val="24"/>
          <w:lang w:val="el-GR"/>
        </w:rPr>
        <w:t xml:space="preserve">β] </w:t>
      </w:r>
      <w:r>
        <w:rPr>
          <w:rFonts w:ascii="Arial" w:hAnsi="Arial" w:cs="Arial"/>
          <w:sz w:val="24"/>
          <w:szCs w:val="24"/>
          <w:lang w:val="el-GR"/>
        </w:rPr>
        <w:t xml:space="preserve">μπορεί </w:t>
      </w:r>
      <w:r w:rsidRPr="006C285E">
        <w:rPr>
          <w:rFonts w:ascii="Arial" w:hAnsi="Arial" w:cs="Arial"/>
          <w:sz w:val="24"/>
          <w:szCs w:val="24"/>
          <w:lang w:val="el-GR"/>
        </w:rPr>
        <w:t xml:space="preserve">να αποτελούν </w:t>
      </w:r>
      <w:r>
        <w:rPr>
          <w:rFonts w:ascii="Arial" w:hAnsi="Arial" w:cs="Arial"/>
          <w:sz w:val="24"/>
          <w:szCs w:val="24"/>
          <w:lang w:val="el-GR"/>
        </w:rPr>
        <w:t xml:space="preserve">την εικονογράφηση της ιστορίας ή </w:t>
      </w:r>
      <w:r w:rsidRPr="006C285E">
        <w:rPr>
          <w:rFonts w:ascii="Arial" w:hAnsi="Arial" w:cs="Arial"/>
          <w:sz w:val="24"/>
          <w:szCs w:val="24"/>
          <w:lang w:val="el-GR"/>
        </w:rPr>
        <w:t xml:space="preserve">γ] </w:t>
      </w:r>
      <w:r>
        <w:rPr>
          <w:rFonts w:ascii="Arial" w:hAnsi="Arial" w:cs="Arial"/>
          <w:sz w:val="24"/>
          <w:szCs w:val="24"/>
          <w:lang w:val="el-GR"/>
        </w:rPr>
        <w:t xml:space="preserve">και </w:t>
      </w:r>
      <w:r w:rsidRPr="006C285E">
        <w:rPr>
          <w:rFonts w:ascii="Arial" w:hAnsi="Arial" w:cs="Arial"/>
          <w:sz w:val="24"/>
          <w:szCs w:val="24"/>
          <w:lang w:val="el-GR"/>
        </w:rPr>
        <w:t xml:space="preserve">να ζωντανεύουν. </w:t>
      </w:r>
    </w:p>
    <w:p w:rsidR="00226C95" w:rsidRPr="006C285E" w:rsidRDefault="00226C95" w:rsidP="00226C95">
      <w:pPr>
        <w:spacing w:after="0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>Στη συνέχεια τα παιδιά μπορούν να ανταλλάξουν τις ιστορίες τους.</w:t>
      </w:r>
    </w:p>
    <w:p w:rsidR="00226C95" w:rsidRPr="006C285E" w:rsidRDefault="00226C95" w:rsidP="00226C95">
      <w:pPr>
        <w:jc w:val="both"/>
        <w:rPr>
          <w:rFonts w:ascii="Arial" w:hAnsi="Arial" w:cs="Arial"/>
          <w:sz w:val="24"/>
          <w:szCs w:val="24"/>
          <w:lang w:val="el-GR"/>
        </w:rPr>
      </w:pPr>
    </w:p>
    <w:p w:rsidR="00226C95" w:rsidRPr="006C285E" w:rsidRDefault="00226C95" w:rsidP="00226C95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l-GR"/>
        </w:rPr>
        <w:t>Βιβλία και τραγούδι σχετικά με Μουσεία</w:t>
      </w:r>
    </w:p>
    <w:p w:rsidR="00226C95" w:rsidRPr="006C285E" w:rsidRDefault="00226C95" w:rsidP="00226C95">
      <w:pPr>
        <w:pStyle w:val="ListParagraph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 xml:space="preserve">Προτάσεις για βιβλία σχετικά με Μουσεία, γνώσεων ή μυθοπλασίας ή ως τόπος όπου εκτυλίσσεται η πλοκή στο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ιστολόγιο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</w:t>
      </w:r>
      <w:hyperlink r:id="rId20" w:history="1"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https://lesxhanagnosis.blogspot.com/2013/05/blog-post_28.html</w:t>
        </w:r>
      </w:hyperlink>
      <w:r w:rsidRPr="006C285E">
        <w:rPr>
          <w:rFonts w:ascii="Arial" w:hAnsi="Arial" w:cs="Arial"/>
          <w:sz w:val="24"/>
          <w:szCs w:val="24"/>
          <w:lang w:val="el-GR"/>
        </w:rPr>
        <w:t xml:space="preserve"> και στο </w:t>
      </w:r>
      <w:hyperlink r:id="rId21" w:history="1">
        <w:proofErr w:type="spellStart"/>
        <w:r w:rsidRPr="006C285E">
          <w:rPr>
            <w:rStyle w:val="Hyperlink"/>
            <w:rFonts w:ascii="Arial" w:hAnsi="Arial" w:cs="Arial"/>
            <w:sz w:val="24"/>
            <w:szCs w:val="24"/>
          </w:rPr>
          <w:t>bookbook</w:t>
        </w:r>
        <w:proofErr w:type="spellEnd"/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6C285E">
          <w:rPr>
            <w:rStyle w:val="Hyperlink"/>
            <w:rFonts w:ascii="Arial" w:hAnsi="Arial" w:cs="Arial"/>
            <w:sz w:val="24"/>
            <w:szCs w:val="24"/>
          </w:rPr>
          <w:t>gr</w:t>
        </w:r>
      </w:hyperlink>
    </w:p>
    <w:p w:rsidR="00226C95" w:rsidRPr="006C285E" w:rsidRDefault="00226C95" w:rsidP="00226C95">
      <w:pPr>
        <w:pStyle w:val="ListParagraph"/>
        <w:numPr>
          <w:ilvl w:val="0"/>
          <w:numId w:val="2"/>
        </w:numPr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</w:pPr>
      <w:r w:rsidRPr="006C285E">
        <w:rPr>
          <w:rStyle w:val="Hyperlink"/>
          <w:rFonts w:ascii="Arial" w:hAnsi="Arial" w:cs="Arial"/>
          <w:color w:val="auto"/>
          <w:sz w:val="24"/>
          <w:szCs w:val="24"/>
          <w:u w:val="none"/>
          <w:lang w:val="el-GR"/>
        </w:rPr>
        <w:lastRenderedPageBreak/>
        <w:t>Βιβλία και αφηγήσεις σχετικά με Μουσεία που διατίθενται δωρεάν</w:t>
      </w:r>
    </w:p>
    <w:p w:rsidR="00226C95" w:rsidRPr="006C285E" w:rsidRDefault="00226C95" w:rsidP="00226C9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hyperlink r:id="rId22" w:tgtFrame="_blank" w:history="1">
        <w:r w:rsidRPr="006C285E">
          <w:rPr>
            <w:rStyle w:val="Hyperlink"/>
            <w:rFonts w:ascii="Arial" w:hAnsi="Arial" w:cs="Arial"/>
            <w:i/>
            <w:iCs/>
            <w:sz w:val="24"/>
            <w:szCs w:val="24"/>
            <w:lang w:val="el-GR"/>
          </w:rPr>
          <w:t>Το Κρυφτό</w:t>
        </w:r>
      </w:hyperlink>
      <w:r w:rsidRPr="006C285E">
        <w:rPr>
          <w:rFonts w:ascii="Arial" w:hAnsi="Arial" w:cs="Arial"/>
          <w:sz w:val="24"/>
          <w:szCs w:val="24"/>
          <w:lang w:val="el-GR"/>
        </w:rPr>
        <w:t xml:space="preserve"> της Στέλλας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Τσίγγου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σε εικονογράφηση της Κωνσταντίνας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Μπρίνια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(Εκδόσεις ΠΙΟΠ). Αφήγηση, το </w:t>
      </w:r>
      <w:r w:rsidRPr="006C285E">
        <w:rPr>
          <w:rFonts w:ascii="Arial" w:hAnsi="Arial" w:cs="Arial"/>
          <w:sz w:val="24"/>
          <w:szCs w:val="24"/>
        </w:rPr>
        <w:t>link</w:t>
      </w:r>
      <w:r w:rsidRPr="006C285E">
        <w:rPr>
          <w:rFonts w:ascii="Arial" w:hAnsi="Arial" w:cs="Arial"/>
          <w:sz w:val="24"/>
          <w:szCs w:val="24"/>
          <w:lang w:val="el-GR"/>
        </w:rPr>
        <w:t xml:space="preserve">  από 18/5 στο </w:t>
      </w:r>
      <w:hyperlink r:id="rId23" w:history="1">
        <w:r w:rsidRPr="006C285E">
          <w:rPr>
            <w:rStyle w:val="Hyperlink"/>
            <w:rFonts w:ascii="Arial" w:hAnsi="Arial" w:cs="Arial"/>
            <w:sz w:val="24"/>
            <w:szCs w:val="24"/>
          </w:rPr>
          <w:t>www</w:t>
        </w:r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Pr="006C285E">
          <w:rPr>
            <w:rStyle w:val="Hyperlink"/>
            <w:rFonts w:ascii="Arial" w:hAnsi="Arial" w:cs="Arial"/>
            <w:sz w:val="24"/>
            <w:szCs w:val="24"/>
          </w:rPr>
          <w:t>piop</w:t>
        </w:r>
        <w:proofErr w:type="spellEnd"/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.</w:t>
        </w:r>
        <w:r w:rsidRPr="006C285E">
          <w:rPr>
            <w:rStyle w:val="Hyperlink"/>
            <w:rFonts w:ascii="Arial" w:hAnsi="Arial" w:cs="Arial"/>
            <w:sz w:val="24"/>
            <w:szCs w:val="24"/>
          </w:rPr>
          <w:t>gr</w:t>
        </w:r>
      </w:hyperlink>
    </w:p>
    <w:p w:rsidR="00226C95" w:rsidRPr="006C285E" w:rsidRDefault="00226C95" w:rsidP="00226C95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 xml:space="preserve">Το άγαλμα που κρύωνε, του Χρήστου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Μπουλώτη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σε εικονογράφηση Φωτεινή Στεφανίδη, </w:t>
      </w:r>
      <w:hyperlink r:id="rId24" w:history="1"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αφήγηση αποσπάσματος</w:t>
        </w:r>
      </w:hyperlink>
      <w:r w:rsidRPr="006C285E">
        <w:rPr>
          <w:rFonts w:ascii="Arial" w:hAnsi="Arial" w:cs="Arial"/>
          <w:sz w:val="24"/>
          <w:szCs w:val="24"/>
          <w:lang w:val="el-GR"/>
        </w:rPr>
        <w:t xml:space="preserve"> από τον συγγραφέα || Παρουσίαση και ανάγνωση από τον συγγραφέα, </w:t>
      </w:r>
      <w:hyperlink r:id="rId25" w:history="1"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Ιστορίες χωρίς τέλος</w:t>
        </w:r>
      </w:hyperlink>
    </w:p>
    <w:p w:rsidR="00226C95" w:rsidRPr="006C285E" w:rsidRDefault="00226C95" w:rsidP="00226C95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C285E">
        <w:rPr>
          <w:rFonts w:ascii="Arial" w:hAnsi="Arial" w:cs="Arial"/>
          <w:sz w:val="24"/>
          <w:szCs w:val="24"/>
          <w:lang w:val="el-GR"/>
        </w:rPr>
        <w:t xml:space="preserve">Τραγούδι για παιδιά: </w:t>
      </w:r>
      <w:hyperlink r:id="rId26" w:history="1">
        <w:r w:rsidRPr="006C285E">
          <w:rPr>
            <w:rStyle w:val="Hyperlink"/>
            <w:rFonts w:ascii="Arial" w:hAnsi="Arial" w:cs="Arial"/>
            <w:sz w:val="24"/>
            <w:szCs w:val="24"/>
            <w:lang w:val="el-GR"/>
          </w:rPr>
          <w:t>Μες στο Μουσείο</w:t>
        </w:r>
      </w:hyperlink>
      <w:r w:rsidRPr="006C285E">
        <w:rPr>
          <w:rFonts w:ascii="Arial" w:hAnsi="Arial" w:cs="Arial"/>
          <w:sz w:val="24"/>
          <w:szCs w:val="24"/>
          <w:lang w:val="el-GR"/>
        </w:rPr>
        <w:t xml:space="preserve"> (Μουσική, Νίκος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Κυπουργός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και στίχοι,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Μαριανίνα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 xml:space="preserve"> </w:t>
      </w:r>
      <w:proofErr w:type="spellStart"/>
      <w:r w:rsidRPr="006C285E">
        <w:rPr>
          <w:rFonts w:ascii="Arial" w:hAnsi="Arial" w:cs="Arial"/>
          <w:sz w:val="24"/>
          <w:szCs w:val="24"/>
          <w:lang w:val="el-GR"/>
        </w:rPr>
        <w:t>Κριεζή</w:t>
      </w:r>
      <w:proofErr w:type="spellEnd"/>
      <w:r w:rsidRPr="006C285E">
        <w:rPr>
          <w:rFonts w:ascii="Arial" w:hAnsi="Arial" w:cs="Arial"/>
          <w:sz w:val="24"/>
          <w:szCs w:val="24"/>
          <w:lang w:val="el-GR"/>
        </w:rPr>
        <w:t>)</w:t>
      </w:r>
    </w:p>
    <w:p w:rsidR="00226C95" w:rsidRPr="00226C95" w:rsidRDefault="00226C95">
      <w:pPr>
        <w:rPr>
          <w:lang w:val="el-GR"/>
        </w:rPr>
      </w:pPr>
    </w:p>
    <w:sectPr w:rsidR="00226C95" w:rsidRPr="00226C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82A"/>
    <w:multiLevelType w:val="hybridMultilevel"/>
    <w:tmpl w:val="13F88F60"/>
    <w:lvl w:ilvl="0" w:tplc="89BA08E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6A6770"/>
    <w:multiLevelType w:val="hybridMultilevel"/>
    <w:tmpl w:val="744286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548A4"/>
    <w:multiLevelType w:val="hybridMultilevel"/>
    <w:tmpl w:val="9B580B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C95"/>
    <w:rsid w:val="00226C95"/>
    <w:rsid w:val="00B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C9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6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6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gallery.gr/el/sulloges/collection/sulloges/prosopographia-agisilaou-galanopoulou-se-paidiki-ilikia.html" TargetMode="External"/><Relationship Id="rId13" Type="http://schemas.openxmlformats.org/officeDocument/2006/relationships/hyperlink" Target="https://www.nationalgallery.gr/el/sulloges/collection/sulloges/kori-2-71111.html" TargetMode="External"/><Relationship Id="rId18" Type="http://schemas.openxmlformats.org/officeDocument/2006/relationships/hyperlink" Target="https://www.nationalgallery.gr/el/sulloges/collection/sulloges/phterougismata.html" TargetMode="External"/><Relationship Id="rId26" Type="http://schemas.openxmlformats.org/officeDocument/2006/relationships/hyperlink" Target="https://www.youtube.com/watch?v=ZQgyHWZohmY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bookbook.gr/component/k2/%CE%B5%CF%84%CE%B9%CE%BA%CE%AD%CF%84%CE%B5%CF%82/%CE%BC%CE%BF%CF%85%CF%83%CE%B5%CE%AF%CE%B1" TargetMode="External"/><Relationship Id="rId7" Type="http://schemas.openxmlformats.org/officeDocument/2006/relationships/hyperlink" Target="https://www.nationalgallery.gr/el/sulloges/collection/sulloges/prosopographia-paidiou.html" TargetMode="External"/><Relationship Id="rId12" Type="http://schemas.openxmlformats.org/officeDocument/2006/relationships/hyperlink" Target="https://www.nationalgallery.gr/el/zographikh-monimi-ekthesi/painting/h-astikh-taxi-kai-oi-zographoi-tis/ithographia/giantes.html" TargetMode="External"/><Relationship Id="rId17" Type="http://schemas.openxmlformats.org/officeDocument/2006/relationships/hyperlink" Target="https://www.nationalgallery.gr/el/sulloges/collection/sulloges/maska-2.html" TargetMode="External"/><Relationship Id="rId25" Type="http://schemas.openxmlformats.org/officeDocument/2006/relationships/hyperlink" Target="https://www.youtube.com/watch?v=STY1Oc64us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tionalgallery.gr/el/zographikh-monimi-ekthesi/painting/meta-ton-polemo/parastatikh-zographikh/kathrephtis-me-mob.html" TargetMode="External"/><Relationship Id="rId20" Type="http://schemas.openxmlformats.org/officeDocument/2006/relationships/hyperlink" Target="https://lesxhanagnosis.blogspot.com/2013/05/blog-post_2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ycladic.gr" TargetMode="External"/><Relationship Id="rId11" Type="http://schemas.openxmlformats.org/officeDocument/2006/relationships/hyperlink" Target="https://www.nationalgallery.gr/el/zographikh-monimi-ekthesi/painting/pros-enan-elliniko-monternismo/phos-kai-hroma-elliniko/prosopographia-tou-mikrou-k-ontastinou--montesantou.html" TargetMode="External"/><Relationship Id="rId24" Type="http://schemas.openxmlformats.org/officeDocument/2006/relationships/hyperlink" Target="https://www.youtube.com/watch?v=acHC1rJiFV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tionalgallery.gr/el/sulloges/collection/sulloges/gunaika-2.html" TargetMode="External"/><Relationship Id="rId23" Type="http://schemas.openxmlformats.org/officeDocument/2006/relationships/hyperlink" Target="http://www.piop.g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nationalgallery.gr/el/zographikh-monimi-ekthesi/painting/pros-enan-elliniko-monternismo/phos-kai-hroma-elliniko/to-psathino-kapello.html" TargetMode="External"/><Relationship Id="rId19" Type="http://schemas.openxmlformats.org/officeDocument/2006/relationships/hyperlink" Target="https://cliomusetours.com/el/tours/the-human-form-in-greek-painting-20th-century-e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gallery.gr/el/sulloges/collection/sulloges/to-paidi-me-to-xulino--mihaniko--alogaki.html" TargetMode="External"/><Relationship Id="rId14" Type="http://schemas.openxmlformats.org/officeDocument/2006/relationships/hyperlink" Target="https://www.nationalgallery.gr/el/zographikh-monimi-ekthesi/painting/h-astikh-taxi-kai-oi-zographoi-tis/orimi-astiki-prosopographia/tilemahos-guzis.html" TargetMode="External"/><Relationship Id="rId22" Type="http://schemas.openxmlformats.org/officeDocument/2006/relationships/hyperlink" Target="https://piop.us1.list-manage.com/track/click?u=f5e0b75ec7ab8b6e0db761b66&amp;id=c0936e6a1e&amp;e=22f0873a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2020-05-16T17:39:00Z</dcterms:created>
  <dcterms:modified xsi:type="dcterms:W3CDTF">2020-05-16T17:41:00Z</dcterms:modified>
</cp:coreProperties>
</file>